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445D" w14:textId="77777777" w:rsidR="00607895" w:rsidRDefault="00607895" w:rsidP="00607895">
      <w:pPr>
        <w:pStyle w:val="1"/>
        <w:spacing w:before="74" w:line="276" w:lineRule="auto"/>
        <w:ind w:left="2964" w:right="2955" w:firstLine="1266"/>
        <w:jc w:val="left"/>
      </w:pPr>
      <w:r>
        <w:t>Договор</w:t>
      </w:r>
      <w:r>
        <w:rPr>
          <w:spacing w:val="1"/>
        </w:rPr>
        <w:t xml:space="preserve"> </w:t>
      </w:r>
      <w:r>
        <w:t>публичная</w:t>
      </w:r>
      <w:r>
        <w:rPr>
          <w:spacing w:val="-12"/>
        </w:rPr>
        <w:t xml:space="preserve"> </w:t>
      </w:r>
      <w:r>
        <w:t>открытая</w:t>
      </w:r>
      <w:r>
        <w:rPr>
          <w:spacing w:val="-11"/>
        </w:rPr>
        <w:t xml:space="preserve"> </w:t>
      </w:r>
      <w:r>
        <w:t>оферта</w:t>
      </w:r>
    </w:p>
    <w:p w14:paraId="053B4F3F" w14:textId="77777777" w:rsidR="00607895" w:rsidRDefault="00607895" w:rsidP="00607895">
      <w:pPr>
        <w:spacing w:line="321" w:lineRule="exact"/>
        <w:ind w:left="276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добровольном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пожертвовании</w:t>
      </w:r>
    </w:p>
    <w:p w14:paraId="4F5BE4DA" w14:textId="77777777" w:rsidR="00607895" w:rsidRDefault="00607895" w:rsidP="00607895">
      <w:pPr>
        <w:pStyle w:val="a3"/>
        <w:spacing w:before="4"/>
        <w:ind w:left="0" w:firstLine="0"/>
        <w:jc w:val="left"/>
        <w:rPr>
          <w:b/>
          <w:sz w:val="36"/>
        </w:rPr>
      </w:pPr>
    </w:p>
    <w:p w14:paraId="136750AE" w14:textId="77777777" w:rsidR="00607895" w:rsidRDefault="00607895" w:rsidP="00607895">
      <w:pPr>
        <w:pStyle w:val="a3"/>
        <w:spacing w:before="4"/>
        <w:ind w:left="0" w:firstLine="0"/>
        <w:jc w:val="left"/>
      </w:pPr>
      <w:r w:rsidRPr="00B529F5">
        <w:t>г. Комсомольск-на-Амуре</w:t>
      </w:r>
    </w:p>
    <w:p w14:paraId="7D8ED064" w14:textId="77777777" w:rsidR="00607895" w:rsidRPr="00B529F5" w:rsidRDefault="00607895" w:rsidP="00607895">
      <w:pPr>
        <w:pStyle w:val="a3"/>
        <w:spacing w:before="4"/>
        <w:ind w:left="0" w:firstLine="0"/>
        <w:jc w:val="left"/>
      </w:pPr>
    </w:p>
    <w:p w14:paraId="6ADD7A78" w14:textId="77777777" w:rsidR="00607895" w:rsidRDefault="00607895" w:rsidP="00607895">
      <w:pPr>
        <w:pStyle w:val="a3"/>
        <w:spacing w:before="48" w:line="276" w:lineRule="auto"/>
        <w:ind w:right="105" w:firstLine="0"/>
      </w:pPr>
      <w:r>
        <w:t>Муниципальное учреждение культуры «Музей изобразительных искусств»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Музей),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Ковалевой Любовь Васильевны,</w:t>
      </w:r>
      <w:r>
        <w:rPr>
          <w:spacing w:val="-67"/>
        </w:rPr>
        <w:t xml:space="preserve"> </w:t>
      </w:r>
      <w:r>
        <w:t>действующей на 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интересах Музея,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«Одаряемый»,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представителям,</w:t>
      </w:r>
      <w:r>
        <w:rPr>
          <w:spacing w:val="1"/>
        </w:rPr>
        <w:t xml:space="preserve"> </w:t>
      </w:r>
      <w:r>
        <w:t>именуемыми в дальнейшем «Жертвователь», на добровольной основе, при</w:t>
      </w:r>
      <w:r>
        <w:rPr>
          <w:spacing w:val="1"/>
        </w:rPr>
        <w:t xml:space="preserve"> </w:t>
      </w:r>
      <w:r>
        <w:t xml:space="preserve">наличии   </w:t>
      </w:r>
      <w:r>
        <w:rPr>
          <w:spacing w:val="29"/>
        </w:rPr>
        <w:t xml:space="preserve"> </w:t>
      </w:r>
      <w:r>
        <w:t xml:space="preserve">собственного   </w:t>
      </w:r>
      <w:r>
        <w:rPr>
          <w:spacing w:val="30"/>
        </w:rPr>
        <w:t xml:space="preserve"> </w:t>
      </w:r>
      <w:r>
        <w:t xml:space="preserve">осознанного   </w:t>
      </w:r>
      <w:r>
        <w:rPr>
          <w:spacing w:val="30"/>
        </w:rPr>
        <w:t xml:space="preserve"> </w:t>
      </w:r>
      <w:r>
        <w:t xml:space="preserve">желания,   </w:t>
      </w:r>
      <w:r>
        <w:rPr>
          <w:spacing w:val="30"/>
        </w:rPr>
        <w:t xml:space="preserve"> </w:t>
      </w:r>
      <w:r>
        <w:t xml:space="preserve">совместно   </w:t>
      </w:r>
      <w:r>
        <w:rPr>
          <w:spacing w:val="30"/>
        </w:rPr>
        <w:t xml:space="preserve"> </w:t>
      </w:r>
      <w:r>
        <w:t>именуемые «Стороны», заключить Договор о добровольном пожертво</w:t>
      </w:r>
      <w:r w:rsidR="0049422B">
        <w:t>вании на создание памятника</w:t>
      </w:r>
      <w:r>
        <w:rPr>
          <w:spacing w:val="1"/>
        </w:rPr>
        <w:t xml:space="preserve"> </w:t>
      </w:r>
      <w:r w:rsidR="0049422B">
        <w:rPr>
          <w:spacing w:val="1"/>
        </w:rPr>
        <w:t xml:space="preserve">Н.С.Ивлевой </w:t>
      </w:r>
      <w:r>
        <w:t>на</w:t>
      </w:r>
      <w:r>
        <w:rPr>
          <w:spacing w:val="-67"/>
        </w:rPr>
        <w:t xml:space="preserve"> </w:t>
      </w:r>
      <w:r w:rsidR="0049422B">
        <w:rPr>
          <w:spacing w:val="-67"/>
        </w:rPr>
        <w:t xml:space="preserve"> </w:t>
      </w:r>
      <w:r>
        <w:t>нижеследующих</w:t>
      </w:r>
      <w:r>
        <w:rPr>
          <w:spacing w:val="-2"/>
        </w:rPr>
        <w:t xml:space="preserve"> </w:t>
      </w:r>
      <w:r>
        <w:t>условиях:</w:t>
      </w:r>
    </w:p>
    <w:p w14:paraId="4DB04E65" w14:textId="77777777" w:rsidR="00607895" w:rsidRPr="00695A49" w:rsidRDefault="00607895" w:rsidP="00607895">
      <w:pPr>
        <w:pStyle w:val="1"/>
        <w:tabs>
          <w:tab w:val="left" w:pos="2672"/>
        </w:tabs>
        <w:ind w:left="2672"/>
        <w:jc w:val="center"/>
        <w:rPr>
          <w:rFonts w:ascii="Arial MT" w:hAnsi="Arial MT"/>
          <w:sz w:val="22"/>
        </w:rPr>
      </w:pPr>
    </w:p>
    <w:p w14:paraId="7FBC5BD1" w14:textId="77777777" w:rsidR="00607895" w:rsidRDefault="00607895" w:rsidP="00607895">
      <w:pPr>
        <w:pStyle w:val="1"/>
        <w:numPr>
          <w:ilvl w:val="0"/>
          <w:numId w:val="9"/>
        </w:numPr>
        <w:tabs>
          <w:tab w:val="left" w:pos="2672"/>
        </w:tabs>
        <w:ind w:hanging="349"/>
        <w:jc w:val="both"/>
        <w:rPr>
          <w:rFonts w:ascii="Arial MT" w:hAnsi="Arial MT"/>
          <w:sz w:val="22"/>
        </w:rPr>
      </w:pPr>
      <w:r>
        <w:t>Общие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публичной</w:t>
      </w:r>
      <w:r>
        <w:rPr>
          <w:spacing w:val="-8"/>
        </w:rPr>
        <w:t xml:space="preserve"> </w:t>
      </w:r>
      <w:r>
        <w:t>оферте</w:t>
      </w:r>
    </w:p>
    <w:p w14:paraId="781B6D0A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884"/>
        </w:tabs>
        <w:spacing w:before="46"/>
        <w:rPr>
          <w:sz w:val="28"/>
        </w:rPr>
      </w:pPr>
      <w:r>
        <w:rPr>
          <w:sz w:val="28"/>
        </w:rPr>
        <w:t>Данное</w:t>
      </w:r>
      <w:r>
        <w:rPr>
          <w:spacing w:val="59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6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0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61"/>
          <w:sz w:val="28"/>
        </w:rPr>
        <w:t xml:space="preserve"> </w:t>
      </w:r>
      <w:r>
        <w:rPr>
          <w:sz w:val="28"/>
        </w:rPr>
        <w:t>офертой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</w:p>
    <w:p w14:paraId="4F330C3F" w14:textId="77777777" w:rsidR="00607895" w:rsidRDefault="00607895" w:rsidP="0049434A">
      <w:pPr>
        <w:pStyle w:val="1"/>
        <w:spacing w:before="49" w:line="240" w:lineRule="auto"/>
        <w:ind w:left="0"/>
      </w:pPr>
      <w:r>
        <w:t>пунктом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437</w:t>
      </w:r>
      <w:r>
        <w:rPr>
          <w:spacing w:val="-13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Кодекса</w:t>
      </w:r>
      <w:r>
        <w:rPr>
          <w:spacing w:val="-13"/>
        </w:rPr>
        <w:t xml:space="preserve"> </w:t>
      </w:r>
      <w:r>
        <w:t>РФ.</w:t>
      </w:r>
    </w:p>
    <w:p w14:paraId="7469B136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2"/>
        </w:tabs>
        <w:spacing w:before="48" w:line="276" w:lineRule="auto"/>
        <w:ind w:left="0" w:firstLine="464"/>
        <w:rPr>
          <w:sz w:val="28"/>
        </w:rPr>
      </w:pPr>
      <w:r>
        <w:rPr>
          <w:sz w:val="28"/>
        </w:rPr>
        <w:t>Акцептом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49434A">
        <w:rPr>
          <w:spacing w:val="-67"/>
          <w:sz w:val="28"/>
        </w:rPr>
        <w:t xml:space="preserve">                                               </w:t>
      </w:r>
      <w:r>
        <w:rPr>
          <w:sz w:val="28"/>
        </w:rPr>
        <w:t>расчётный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Одаряемого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 w:rsidR="0049422B">
        <w:rPr>
          <w:sz w:val="28"/>
        </w:rPr>
        <w:t>а создание памятника Н.С.Ивлевой</w:t>
      </w:r>
      <w:r>
        <w:rPr>
          <w:sz w:val="28"/>
        </w:rPr>
        <w:t>. Акцепт данного предложения 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ознакомился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пожертвовании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Одаряемым.</w:t>
      </w:r>
    </w:p>
    <w:p w14:paraId="15C06D24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2"/>
        </w:tabs>
        <w:spacing w:line="276" w:lineRule="auto"/>
        <w:ind w:left="0" w:firstLine="464"/>
        <w:rPr>
          <w:sz w:val="28"/>
        </w:rPr>
      </w:pPr>
      <w:r w:rsidRPr="00695A49">
        <w:rPr>
          <w:sz w:val="28"/>
        </w:rPr>
        <w:t xml:space="preserve"> </w:t>
      </w:r>
      <w:r>
        <w:rPr>
          <w:sz w:val="28"/>
        </w:rPr>
        <w:t>Оферта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днём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68"/>
          <w:sz w:val="28"/>
        </w:rPr>
        <w:t xml:space="preserve"> </w:t>
      </w:r>
      <w:r w:rsidR="0049434A">
        <w:rPr>
          <w:spacing w:val="-68"/>
          <w:sz w:val="28"/>
        </w:rPr>
        <w:t xml:space="preserve">                                   </w:t>
      </w:r>
      <w:r>
        <w:rPr>
          <w:sz w:val="28"/>
        </w:rPr>
        <w:t>публикации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сайте</w:t>
      </w:r>
      <w:r>
        <w:rPr>
          <w:spacing w:val="-9"/>
          <w:sz w:val="28"/>
        </w:rPr>
        <w:t xml:space="preserve"> </w:t>
      </w:r>
      <w:r>
        <w:rPr>
          <w:sz w:val="28"/>
        </w:rPr>
        <w:t>Одаряемого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 w:rsidR="0049422B" w:rsidRPr="0049422B">
        <w:rPr>
          <w:sz w:val="28"/>
        </w:rPr>
        <w:t xml:space="preserve"> </w:t>
      </w:r>
      <w:proofErr w:type="spellStart"/>
      <w:r w:rsidR="0049422B" w:rsidRPr="0049422B">
        <w:rPr>
          <w:sz w:val="28"/>
        </w:rPr>
        <w:t>www</w:t>
      </w:r>
      <w:proofErr w:type="spellEnd"/>
      <w:r w:rsidR="0049422B" w:rsidRPr="0049422B">
        <w:rPr>
          <w:sz w:val="28"/>
        </w:rPr>
        <w:t>.</w:t>
      </w:r>
      <w:proofErr w:type="spellStart"/>
      <w:r w:rsidR="0049422B" w:rsidRPr="0049422B">
        <w:rPr>
          <w:sz w:val="28"/>
          <w:lang w:val="en-US"/>
        </w:rPr>
        <w:t>kmsmuseum</w:t>
      </w:r>
      <w:proofErr w:type="spellEnd"/>
      <w:r w:rsidR="0049422B" w:rsidRPr="0049422B">
        <w:rPr>
          <w:sz w:val="28"/>
        </w:rPr>
        <w:t>.</w:t>
      </w:r>
      <w:proofErr w:type="spellStart"/>
      <w:r w:rsidR="0049422B" w:rsidRPr="0049422B">
        <w:rPr>
          <w:sz w:val="28"/>
        </w:rPr>
        <w:t>ru</w:t>
      </w:r>
      <w:proofErr w:type="spellEnd"/>
      <w:r w:rsidR="0049422B" w:rsidRPr="0049422B">
        <w:rPr>
          <w:sz w:val="28"/>
        </w:rPr>
        <w:t xml:space="preserve"> </w:t>
      </w:r>
      <w:r>
        <w:rPr>
          <w:sz w:val="28"/>
        </w:rPr>
        <w:t>именуемом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дальнейшем «Сайт».</w:t>
      </w:r>
    </w:p>
    <w:p w14:paraId="1227AFC2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1"/>
          <w:tab w:val="left" w:pos="1522"/>
        </w:tabs>
        <w:spacing w:line="276" w:lineRule="auto"/>
        <w:ind w:left="104" w:firstLine="360"/>
        <w:rPr>
          <w:sz w:val="28"/>
        </w:rPr>
      </w:pPr>
      <w:r>
        <w:rPr>
          <w:sz w:val="28"/>
        </w:rPr>
        <w:t>Текст настоящей оферты может быть изменён Одаряемым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дня,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днём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Сайте.</w:t>
      </w:r>
    </w:p>
    <w:p w14:paraId="178E695D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1"/>
          <w:tab w:val="left" w:pos="1522"/>
        </w:tabs>
        <w:spacing w:line="276" w:lineRule="auto"/>
        <w:ind w:left="104" w:firstLine="360"/>
        <w:rPr>
          <w:sz w:val="28"/>
        </w:rPr>
      </w:pPr>
      <w:r>
        <w:rPr>
          <w:sz w:val="28"/>
        </w:rPr>
        <w:t>Оферта действует до дня, следующего за днём размещения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-8"/>
          <w:sz w:val="28"/>
        </w:rPr>
        <w:t xml:space="preserve"> </w:t>
      </w:r>
      <w:r>
        <w:rPr>
          <w:sz w:val="28"/>
        </w:rPr>
        <w:t>Оферты.</w:t>
      </w:r>
      <w:r>
        <w:rPr>
          <w:spacing w:val="-6"/>
          <w:sz w:val="28"/>
        </w:rPr>
        <w:t xml:space="preserve"> </w:t>
      </w:r>
      <w:r>
        <w:rPr>
          <w:sz w:val="28"/>
        </w:rPr>
        <w:t>Одаряемый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8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причин.</w:t>
      </w:r>
    </w:p>
    <w:p w14:paraId="4D6CDDFD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1"/>
          <w:tab w:val="left" w:pos="1522"/>
        </w:tabs>
        <w:spacing w:line="276" w:lineRule="auto"/>
        <w:ind w:left="104" w:firstLine="360"/>
        <w:rPr>
          <w:sz w:val="28"/>
        </w:rPr>
      </w:pPr>
      <w:r>
        <w:rPr>
          <w:sz w:val="28"/>
        </w:rPr>
        <w:t>Недействительность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влечёт</w:t>
      </w:r>
      <w:r>
        <w:rPr>
          <w:spacing w:val="-1"/>
          <w:sz w:val="28"/>
        </w:rPr>
        <w:t xml:space="preserve"> </w:t>
      </w:r>
      <w:r>
        <w:rPr>
          <w:sz w:val="28"/>
        </w:rPr>
        <w:t>недействительности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остальных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Оферты.</w:t>
      </w:r>
    </w:p>
    <w:p w14:paraId="648D1E81" w14:textId="77777777" w:rsidR="00607895" w:rsidRDefault="00607895" w:rsidP="0049434A">
      <w:pPr>
        <w:pStyle w:val="a5"/>
        <w:numPr>
          <w:ilvl w:val="1"/>
          <w:numId w:val="8"/>
        </w:numPr>
        <w:tabs>
          <w:tab w:val="left" w:pos="1521"/>
          <w:tab w:val="left" w:pos="1522"/>
        </w:tabs>
        <w:spacing w:line="276" w:lineRule="auto"/>
        <w:ind w:left="104" w:firstLine="360"/>
        <w:rPr>
          <w:sz w:val="28"/>
        </w:rPr>
      </w:pPr>
      <w:r>
        <w:rPr>
          <w:sz w:val="28"/>
        </w:rPr>
        <w:t>Принимая условия данного соглашения, 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добровольный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безвозмездный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5"/>
          <w:sz w:val="28"/>
        </w:rPr>
        <w:t xml:space="preserve"> </w:t>
      </w:r>
      <w:r>
        <w:rPr>
          <w:sz w:val="28"/>
        </w:rPr>
        <w:t>пожертвования.</w:t>
      </w:r>
    </w:p>
    <w:p w14:paraId="14D834C6" w14:textId="77777777" w:rsidR="00607895" w:rsidRDefault="00607895" w:rsidP="00607895">
      <w:pPr>
        <w:spacing w:line="276" w:lineRule="auto"/>
        <w:rPr>
          <w:sz w:val="28"/>
        </w:rPr>
        <w:sectPr w:rsidR="00607895" w:rsidSect="00607895">
          <w:pgSz w:w="11900" w:h="16840"/>
          <w:pgMar w:top="1060" w:right="740" w:bottom="280" w:left="1600" w:header="720" w:footer="720" w:gutter="0"/>
          <w:cols w:space="720"/>
        </w:sectPr>
      </w:pPr>
    </w:p>
    <w:p w14:paraId="456D57B6" w14:textId="77777777" w:rsidR="00607895" w:rsidRDefault="00607895" w:rsidP="00607895">
      <w:pPr>
        <w:pStyle w:val="1"/>
        <w:numPr>
          <w:ilvl w:val="0"/>
          <w:numId w:val="9"/>
        </w:numPr>
        <w:tabs>
          <w:tab w:val="left" w:pos="3996"/>
        </w:tabs>
        <w:spacing w:before="74" w:line="240" w:lineRule="auto"/>
        <w:ind w:left="3996" w:hanging="349"/>
        <w:jc w:val="both"/>
        <w:rPr>
          <w:rFonts w:ascii="Arial MT" w:hAnsi="Arial MT"/>
          <w:sz w:val="22"/>
        </w:rPr>
      </w:pPr>
      <w:r>
        <w:lastRenderedPageBreak/>
        <w:t>Предмет</w:t>
      </w:r>
      <w:r>
        <w:rPr>
          <w:spacing w:val="-12"/>
        </w:rPr>
        <w:t xml:space="preserve"> </w:t>
      </w:r>
      <w:r>
        <w:t>договора</w:t>
      </w:r>
    </w:p>
    <w:p w14:paraId="0ECABB69" w14:textId="77777777" w:rsidR="00607895" w:rsidRDefault="00607895" w:rsidP="00607895">
      <w:pPr>
        <w:pStyle w:val="a5"/>
        <w:numPr>
          <w:ilvl w:val="1"/>
          <w:numId w:val="7"/>
        </w:numPr>
        <w:tabs>
          <w:tab w:val="left" w:pos="1522"/>
        </w:tabs>
        <w:spacing w:before="48" w:line="276" w:lineRule="auto"/>
        <w:ind w:right="103" w:firstLine="360"/>
        <w:rPr>
          <w:sz w:val="28"/>
        </w:rPr>
      </w:pPr>
      <w:r>
        <w:rPr>
          <w:sz w:val="28"/>
        </w:rPr>
        <w:t>По настоящему договору Жертвователь в качестве добровольного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пожертвования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денежные средства Одаряемому, а Одаряемый принимает пожертвование и использует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 цели, а именн</w:t>
      </w:r>
      <w:r w:rsidR="0049422B">
        <w:rPr>
          <w:sz w:val="28"/>
        </w:rPr>
        <w:t>о на создание памятника Н.С.Ивлевой</w:t>
      </w:r>
      <w:r>
        <w:rPr>
          <w:sz w:val="28"/>
        </w:rPr>
        <w:t>.</w:t>
      </w:r>
    </w:p>
    <w:p w14:paraId="128459E7" w14:textId="77777777" w:rsidR="00607895" w:rsidRDefault="00607895" w:rsidP="00607895">
      <w:pPr>
        <w:pStyle w:val="a5"/>
        <w:numPr>
          <w:ilvl w:val="1"/>
          <w:numId w:val="7"/>
        </w:numPr>
        <w:tabs>
          <w:tab w:val="left" w:pos="1522"/>
        </w:tabs>
        <w:spacing w:line="276" w:lineRule="auto"/>
        <w:ind w:right="103" w:firstLine="360"/>
        <w:rPr>
          <w:b/>
          <w:sz w:val="28"/>
        </w:rPr>
      </w:pPr>
      <w:r>
        <w:rPr>
          <w:sz w:val="28"/>
        </w:rPr>
        <w:t>Выполнение Жертвователем действий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статьёй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582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кодекса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Федерации.</w:t>
      </w:r>
    </w:p>
    <w:p w14:paraId="7A79B394" w14:textId="77777777" w:rsidR="00607895" w:rsidRDefault="00607895" w:rsidP="00607895">
      <w:pPr>
        <w:pStyle w:val="1"/>
        <w:numPr>
          <w:ilvl w:val="0"/>
          <w:numId w:val="9"/>
        </w:numPr>
        <w:tabs>
          <w:tab w:val="left" w:pos="3996"/>
        </w:tabs>
        <w:spacing w:before="74" w:line="240" w:lineRule="auto"/>
        <w:ind w:left="3996" w:hanging="349"/>
        <w:jc w:val="both"/>
      </w:pPr>
      <w:r>
        <w:t>Предоставление</w:t>
      </w:r>
    </w:p>
    <w:p w14:paraId="29EB2B9B" w14:textId="77777777" w:rsidR="00607895" w:rsidRPr="00CB127C" w:rsidRDefault="00607895" w:rsidP="00607895">
      <w:pPr>
        <w:pStyle w:val="1"/>
        <w:tabs>
          <w:tab w:val="left" w:pos="3996"/>
        </w:tabs>
        <w:spacing w:before="74" w:line="240" w:lineRule="auto"/>
        <w:jc w:val="center"/>
      </w:pPr>
      <w:r>
        <w:t>финансовой и содержательной отчетности</w:t>
      </w:r>
    </w:p>
    <w:p w14:paraId="3DF49015" w14:textId="77777777" w:rsidR="00607895" w:rsidRDefault="00607895" w:rsidP="00607895">
      <w:pPr>
        <w:pStyle w:val="a5"/>
        <w:numPr>
          <w:ilvl w:val="1"/>
          <w:numId w:val="6"/>
        </w:numPr>
        <w:tabs>
          <w:tab w:val="left" w:pos="1522"/>
        </w:tabs>
        <w:spacing w:line="276" w:lineRule="auto"/>
        <w:ind w:right="101" w:firstLine="360"/>
        <w:rPr>
          <w:sz w:val="28"/>
        </w:rPr>
      </w:pPr>
      <w:r>
        <w:rPr>
          <w:sz w:val="28"/>
        </w:rPr>
        <w:t>Пожертвование будет использовано в 2023 финансовом году.</w:t>
      </w:r>
    </w:p>
    <w:p w14:paraId="6A484700" w14:textId="77777777" w:rsidR="00607895" w:rsidRPr="009736BB" w:rsidRDefault="00607895" w:rsidP="00607895">
      <w:pPr>
        <w:pStyle w:val="a5"/>
        <w:numPr>
          <w:ilvl w:val="1"/>
          <w:numId w:val="6"/>
        </w:numPr>
        <w:tabs>
          <w:tab w:val="left" w:pos="1522"/>
        </w:tabs>
        <w:spacing w:line="276" w:lineRule="auto"/>
        <w:ind w:right="101" w:firstLine="360"/>
        <w:rPr>
          <w:sz w:val="28"/>
        </w:rPr>
      </w:pPr>
      <w:r>
        <w:rPr>
          <w:sz w:val="28"/>
        </w:rPr>
        <w:t xml:space="preserve">Ответственным за </w:t>
      </w:r>
      <w:r w:rsidR="008B1D0C">
        <w:rPr>
          <w:sz w:val="28"/>
        </w:rPr>
        <w:t>контроль расходования</w:t>
      </w:r>
      <w:r w:rsidRPr="00695A49">
        <w:rPr>
          <w:sz w:val="28"/>
        </w:rPr>
        <w:t xml:space="preserve"> денежных средств получателем пожерт</w:t>
      </w:r>
      <w:r w:rsidR="0049422B">
        <w:rPr>
          <w:sz w:val="28"/>
        </w:rPr>
        <w:t xml:space="preserve">вования назначен </w:t>
      </w:r>
      <w:proofErr w:type="spellStart"/>
      <w:r w:rsidR="0049422B">
        <w:rPr>
          <w:sz w:val="28"/>
        </w:rPr>
        <w:t>Мякинькова</w:t>
      </w:r>
      <w:proofErr w:type="spellEnd"/>
      <w:r w:rsidR="0049422B">
        <w:rPr>
          <w:sz w:val="28"/>
        </w:rPr>
        <w:t xml:space="preserve"> Екатерина Михайловна, заместитель директора МУК «Музей изобразительных искусств»</w:t>
      </w:r>
      <w:r w:rsidRPr="00695A49">
        <w:rPr>
          <w:sz w:val="28"/>
        </w:rPr>
        <w:t>.</w:t>
      </w:r>
    </w:p>
    <w:p w14:paraId="71D8AEE0" w14:textId="77777777" w:rsidR="00607895" w:rsidRDefault="00607895" w:rsidP="00607895">
      <w:pPr>
        <w:pStyle w:val="a5"/>
        <w:numPr>
          <w:ilvl w:val="1"/>
          <w:numId w:val="6"/>
        </w:numPr>
        <w:tabs>
          <w:tab w:val="left" w:pos="1522"/>
        </w:tabs>
        <w:spacing w:line="276" w:lineRule="auto"/>
        <w:ind w:right="101" w:firstLine="360"/>
        <w:rPr>
          <w:sz w:val="28"/>
        </w:rPr>
      </w:pPr>
      <w:r w:rsidRPr="00CB127C">
        <w:rPr>
          <w:sz w:val="28"/>
        </w:rPr>
        <w:t>Одаряемый</w:t>
      </w:r>
      <w:r w:rsidRPr="00695A49">
        <w:rPr>
          <w:sz w:val="28"/>
        </w:rPr>
        <w:t xml:space="preserve"> </w:t>
      </w:r>
      <w:r w:rsidRPr="00CB127C">
        <w:rPr>
          <w:sz w:val="28"/>
        </w:rPr>
        <w:t>публикует</w:t>
      </w:r>
      <w:r w:rsidRPr="00695A49">
        <w:rPr>
          <w:sz w:val="28"/>
        </w:rPr>
        <w:t xml:space="preserve"> </w:t>
      </w:r>
      <w:r w:rsidRPr="00CB127C">
        <w:rPr>
          <w:sz w:val="28"/>
        </w:rPr>
        <w:t>информацию</w:t>
      </w:r>
      <w:r w:rsidRPr="00695A49">
        <w:rPr>
          <w:sz w:val="28"/>
        </w:rPr>
        <w:t xml:space="preserve"> </w:t>
      </w:r>
      <w:r>
        <w:rPr>
          <w:sz w:val="28"/>
        </w:rPr>
        <w:t>о расходовании пожертвований</w:t>
      </w:r>
      <w:r w:rsidRPr="00CB127C">
        <w:rPr>
          <w:sz w:val="28"/>
        </w:rPr>
        <w:t xml:space="preserve"> на сайте</w:t>
      </w:r>
      <w:r w:rsidRPr="00695A49">
        <w:rPr>
          <w:sz w:val="28"/>
        </w:rPr>
        <w:t xml:space="preserve"> </w:t>
      </w:r>
      <w:proofErr w:type="spellStart"/>
      <w:r w:rsidR="0049422B" w:rsidRPr="0049422B">
        <w:rPr>
          <w:sz w:val="28"/>
        </w:rPr>
        <w:t>www</w:t>
      </w:r>
      <w:proofErr w:type="spellEnd"/>
      <w:r w:rsidR="0049422B" w:rsidRPr="0049422B">
        <w:rPr>
          <w:sz w:val="28"/>
        </w:rPr>
        <w:t>.</w:t>
      </w:r>
      <w:proofErr w:type="spellStart"/>
      <w:r w:rsidR="0049422B" w:rsidRPr="0049422B">
        <w:rPr>
          <w:sz w:val="28"/>
          <w:lang w:val="en-US"/>
        </w:rPr>
        <w:t>kmsmuseum</w:t>
      </w:r>
      <w:proofErr w:type="spellEnd"/>
      <w:r w:rsidR="0049422B" w:rsidRPr="0049422B">
        <w:rPr>
          <w:sz w:val="28"/>
        </w:rPr>
        <w:t>.</w:t>
      </w:r>
      <w:proofErr w:type="spellStart"/>
      <w:r w:rsidR="0049422B" w:rsidRPr="0049422B">
        <w:rPr>
          <w:sz w:val="28"/>
        </w:rPr>
        <w:t>ru</w:t>
      </w:r>
      <w:proofErr w:type="spellEnd"/>
      <w:r w:rsidR="0049422B" w:rsidRPr="0049422B">
        <w:rPr>
          <w:sz w:val="28"/>
        </w:rPr>
        <w:t xml:space="preserve"> </w:t>
      </w:r>
      <w:r w:rsidR="0049434A">
        <w:rPr>
          <w:sz w:val="28"/>
        </w:rPr>
        <w:t xml:space="preserve">в том финансовом году, в </w:t>
      </w:r>
      <w:r w:rsidR="0049434A" w:rsidRPr="00892BF0">
        <w:rPr>
          <w:sz w:val="28"/>
        </w:rPr>
        <w:t>котором пожертвования были потрачены</w:t>
      </w:r>
      <w:r w:rsidRPr="00892BF0">
        <w:rPr>
          <w:sz w:val="28"/>
        </w:rPr>
        <w:t>.</w:t>
      </w:r>
      <w:r w:rsidR="008B1D0C" w:rsidRPr="00892BF0">
        <w:rPr>
          <w:sz w:val="28"/>
        </w:rPr>
        <w:t xml:space="preserve"> </w:t>
      </w:r>
    </w:p>
    <w:p w14:paraId="20B9CC73" w14:textId="77777777" w:rsidR="00607895" w:rsidRPr="00892BF0" w:rsidRDefault="00607895" w:rsidP="00892BF0">
      <w:pPr>
        <w:pStyle w:val="a5"/>
        <w:numPr>
          <w:ilvl w:val="1"/>
          <w:numId w:val="6"/>
        </w:numPr>
        <w:tabs>
          <w:tab w:val="left" w:pos="1522"/>
        </w:tabs>
        <w:spacing w:line="276" w:lineRule="auto"/>
        <w:ind w:right="101" w:firstLine="360"/>
        <w:rPr>
          <w:sz w:val="28"/>
        </w:rPr>
      </w:pPr>
      <w:r w:rsidRPr="00892BF0">
        <w:rPr>
          <w:sz w:val="28"/>
        </w:rPr>
        <w:t>Вся информация о поступлении и расходовании пожертвований также будет содержаться в отчёте о выполнении муниципального задания, в бухгалтерской и налоговой отчетности, размещенных на Сайте организации, на сайте bus.gov и в других открытых источниках</w:t>
      </w:r>
      <w:r w:rsidRPr="00892BF0">
        <w:rPr>
          <w:color w:val="FF0000"/>
          <w:sz w:val="28"/>
        </w:rPr>
        <w:t>.</w:t>
      </w:r>
    </w:p>
    <w:p w14:paraId="12E52209" w14:textId="77777777" w:rsidR="00607895" w:rsidRDefault="00607895" w:rsidP="00607895">
      <w:pPr>
        <w:pStyle w:val="1"/>
        <w:numPr>
          <w:ilvl w:val="0"/>
          <w:numId w:val="9"/>
        </w:numPr>
        <w:tabs>
          <w:tab w:val="left" w:pos="3772"/>
        </w:tabs>
        <w:ind w:left="3772" w:hanging="350"/>
        <w:jc w:val="both"/>
        <w:rPr>
          <w:rFonts w:ascii="Arial MT" w:hAnsi="Arial MT"/>
          <w:sz w:val="22"/>
        </w:rPr>
      </w:pPr>
      <w:r>
        <w:t>Заключение</w:t>
      </w:r>
      <w:r>
        <w:rPr>
          <w:spacing w:val="-16"/>
        </w:rPr>
        <w:t xml:space="preserve"> </w:t>
      </w:r>
      <w:r>
        <w:t>договора</w:t>
      </w:r>
    </w:p>
    <w:p w14:paraId="7B5766F7" w14:textId="77777777" w:rsidR="00607895" w:rsidRDefault="00607895" w:rsidP="00607895">
      <w:pPr>
        <w:pStyle w:val="a5"/>
        <w:numPr>
          <w:ilvl w:val="1"/>
          <w:numId w:val="5"/>
        </w:numPr>
        <w:tabs>
          <w:tab w:val="left" w:pos="1522"/>
        </w:tabs>
        <w:spacing w:before="48" w:line="276" w:lineRule="auto"/>
        <w:ind w:right="109" w:firstLine="360"/>
        <w:rPr>
          <w:sz w:val="28"/>
        </w:rPr>
      </w:pPr>
      <w:r>
        <w:rPr>
          <w:sz w:val="28"/>
        </w:rPr>
        <w:t>Акцептовать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лицо.</w:t>
      </w:r>
    </w:p>
    <w:p w14:paraId="63161EAB" w14:textId="77777777" w:rsidR="00607895" w:rsidRDefault="00607895" w:rsidP="00607895">
      <w:pPr>
        <w:pStyle w:val="a5"/>
        <w:numPr>
          <w:ilvl w:val="1"/>
          <w:numId w:val="5"/>
        </w:numPr>
        <w:tabs>
          <w:tab w:val="left" w:pos="1522"/>
        </w:tabs>
        <w:spacing w:line="276" w:lineRule="auto"/>
        <w:ind w:right="106" w:firstLine="360"/>
        <w:rPr>
          <w:sz w:val="28"/>
        </w:rPr>
      </w:pP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Одаряемого.</w:t>
      </w:r>
    </w:p>
    <w:p w14:paraId="62A37995" w14:textId="77777777" w:rsidR="008B1D0C" w:rsidRPr="00695A49" w:rsidRDefault="008B1D0C" w:rsidP="00607895">
      <w:pPr>
        <w:pStyle w:val="a5"/>
        <w:numPr>
          <w:ilvl w:val="1"/>
          <w:numId w:val="5"/>
        </w:numPr>
        <w:tabs>
          <w:tab w:val="left" w:pos="1522"/>
        </w:tabs>
        <w:spacing w:line="276" w:lineRule="auto"/>
        <w:ind w:right="106" w:firstLine="360"/>
        <w:rPr>
          <w:sz w:val="28"/>
        </w:rPr>
      </w:pPr>
      <w:r>
        <w:rPr>
          <w:sz w:val="28"/>
        </w:rPr>
        <w:t>Договор действует до момента полного выполнения Сторонами принятых на себя обязательств.</w:t>
      </w:r>
    </w:p>
    <w:p w14:paraId="347C45D0" w14:textId="77777777" w:rsidR="00607895" w:rsidRPr="00695A49" w:rsidRDefault="00607895" w:rsidP="00607895">
      <w:pPr>
        <w:pStyle w:val="a5"/>
        <w:numPr>
          <w:ilvl w:val="1"/>
          <w:numId w:val="5"/>
        </w:numPr>
        <w:tabs>
          <w:tab w:val="left" w:pos="464"/>
        </w:tabs>
        <w:spacing w:line="276" w:lineRule="auto"/>
        <w:ind w:left="0" w:right="109" w:firstLine="464"/>
        <w:rPr>
          <w:b/>
          <w:sz w:val="28"/>
        </w:rPr>
      </w:pPr>
      <w:r w:rsidRPr="00695A49">
        <w:rPr>
          <w:sz w:val="28"/>
        </w:rPr>
        <w:t xml:space="preserve">Местом </w:t>
      </w:r>
      <w:r>
        <w:rPr>
          <w:sz w:val="28"/>
        </w:rPr>
        <w:t>заключения договора считается город Комсомольск-на-Амуре Хабаровского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E8EF9A2" w14:textId="77777777" w:rsidR="00607895" w:rsidRPr="00695A49" w:rsidRDefault="00607895" w:rsidP="00607895">
      <w:pPr>
        <w:pStyle w:val="a5"/>
        <w:numPr>
          <w:ilvl w:val="1"/>
          <w:numId w:val="5"/>
        </w:numPr>
        <w:tabs>
          <w:tab w:val="left" w:pos="1522"/>
        </w:tabs>
        <w:spacing w:line="276" w:lineRule="auto"/>
        <w:ind w:left="1522" w:right="109"/>
        <w:rPr>
          <w:b/>
          <w:sz w:val="28"/>
        </w:rPr>
      </w:pPr>
      <w:r w:rsidRPr="00695A49">
        <w:rPr>
          <w:sz w:val="28"/>
        </w:rPr>
        <w:t>В</w:t>
      </w:r>
      <w:r w:rsidRPr="00695A49">
        <w:rPr>
          <w:spacing w:val="27"/>
          <w:sz w:val="28"/>
        </w:rPr>
        <w:t xml:space="preserve"> </w:t>
      </w:r>
      <w:r w:rsidRPr="00695A49">
        <w:rPr>
          <w:sz w:val="28"/>
        </w:rPr>
        <w:t>соответствии</w:t>
      </w:r>
      <w:r w:rsidRPr="00695A49">
        <w:rPr>
          <w:spacing w:val="29"/>
          <w:sz w:val="28"/>
        </w:rPr>
        <w:t xml:space="preserve"> </w:t>
      </w:r>
      <w:r w:rsidRPr="00695A49">
        <w:rPr>
          <w:sz w:val="28"/>
        </w:rPr>
        <w:t>с</w:t>
      </w:r>
      <w:r w:rsidRPr="00695A49">
        <w:rPr>
          <w:spacing w:val="27"/>
          <w:sz w:val="28"/>
        </w:rPr>
        <w:t xml:space="preserve"> </w:t>
      </w:r>
      <w:r w:rsidRPr="00695A49">
        <w:rPr>
          <w:sz w:val="28"/>
        </w:rPr>
        <w:t>пунктом</w:t>
      </w:r>
      <w:r w:rsidRPr="00695A49">
        <w:rPr>
          <w:spacing w:val="32"/>
          <w:sz w:val="28"/>
        </w:rPr>
        <w:t xml:space="preserve"> </w:t>
      </w:r>
      <w:r w:rsidRPr="00695A49">
        <w:rPr>
          <w:b/>
          <w:sz w:val="28"/>
        </w:rPr>
        <w:t>3</w:t>
      </w:r>
      <w:r w:rsidRPr="00695A49">
        <w:rPr>
          <w:b/>
          <w:spacing w:val="27"/>
          <w:sz w:val="28"/>
        </w:rPr>
        <w:t xml:space="preserve"> </w:t>
      </w:r>
      <w:r w:rsidRPr="00695A49">
        <w:rPr>
          <w:b/>
          <w:sz w:val="28"/>
        </w:rPr>
        <w:t>статьи</w:t>
      </w:r>
      <w:r w:rsidRPr="00695A49">
        <w:rPr>
          <w:b/>
          <w:spacing w:val="27"/>
          <w:sz w:val="28"/>
        </w:rPr>
        <w:t xml:space="preserve"> </w:t>
      </w:r>
      <w:r w:rsidRPr="00695A49">
        <w:rPr>
          <w:b/>
          <w:sz w:val="28"/>
        </w:rPr>
        <w:t>434</w:t>
      </w:r>
      <w:r w:rsidRPr="00695A49">
        <w:rPr>
          <w:b/>
          <w:spacing w:val="28"/>
          <w:sz w:val="28"/>
        </w:rPr>
        <w:t xml:space="preserve"> </w:t>
      </w:r>
      <w:r w:rsidRPr="00695A49">
        <w:rPr>
          <w:b/>
          <w:sz w:val="28"/>
        </w:rPr>
        <w:t>Гражданского</w:t>
      </w:r>
      <w:r w:rsidRPr="00695A49">
        <w:rPr>
          <w:b/>
          <w:spacing w:val="27"/>
          <w:sz w:val="28"/>
        </w:rPr>
        <w:t xml:space="preserve"> </w:t>
      </w:r>
      <w:r w:rsidRPr="00695A49">
        <w:rPr>
          <w:b/>
          <w:sz w:val="28"/>
        </w:rPr>
        <w:t>кодекса</w:t>
      </w:r>
    </w:p>
    <w:p w14:paraId="6E0B70C0" w14:textId="77777777" w:rsidR="00607895" w:rsidRDefault="00607895" w:rsidP="00607895">
      <w:pPr>
        <w:pStyle w:val="a3"/>
        <w:spacing w:before="48"/>
        <w:ind w:firstLine="0"/>
      </w:pP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считается</w:t>
      </w:r>
      <w:r>
        <w:rPr>
          <w:spacing w:val="-10"/>
        </w:rPr>
        <w:t xml:space="preserve"> </w:t>
      </w:r>
      <w:r>
        <w:t>заключённым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форме.</w:t>
      </w:r>
    </w:p>
    <w:p w14:paraId="47F158BB" w14:textId="77777777" w:rsidR="00607895" w:rsidRDefault="00607895" w:rsidP="00607895">
      <w:pPr>
        <w:pStyle w:val="a5"/>
        <w:numPr>
          <w:ilvl w:val="1"/>
          <w:numId w:val="5"/>
        </w:numPr>
        <w:tabs>
          <w:tab w:val="left" w:pos="1522"/>
        </w:tabs>
        <w:spacing w:before="48" w:line="276" w:lineRule="auto"/>
        <w:ind w:right="108" w:firstLine="360"/>
        <w:rPr>
          <w:sz w:val="28"/>
        </w:rPr>
      </w:pPr>
      <w:r>
        <w:rPr>
          <w:sz w:val="28"/>
        </w:rPr>
        <w:t>Условия Договора определяется Офертой в редакции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и дополнений), действующей (действующих) на день оформления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платёжного распоряжения или день уплаты Жертвователем наличных денег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2"/>
          <w:sz w:val="28"/>
        </w:rPr>
        <w:t xml:space="preserve"> </w:t>
      </w:r>
      <w:r>
        <w:rPr>
          <w:sz w:val="28"/>
        </w:rPr>
        <w:t>Одаряемого.</w:t>
      </w:r>
    </w:p>
    <w:p w14:paraId="10E5D5D4" w14:textId="77777777" w:rsidR="00607895" w:rsidRDefault="00607895" w:rsidP="00607895">
      <w:pPr>
        <w:pStyle w:val="1"/>
        <w:numPr>
          <w:ilvl w:val="0"/>
          <w:numId w:val="9"/>
        </w:numPr>
        <w:tabs>
          <w:tab w:val="left" w:pos="3522"/>
        </w:tabs>
        <w:ind w:left="3522" w:hanging="350"/>
        <w:jc w:val="both"/>
        <w:rPr>
          <w:rFonts w:ascii="Arial MT" w:hAnsi="Arial MT"/>
          <w:sz w:val="22"/>
        </w:rPr>
      </w:pPr>
      <w:r>
        <w:t>Внесения</w:t>
      </w:r>
      <w:r>
        <w:rPr>
          <w:spacing w:val="-12"/>
        </w:rPr>
        <w:t xml:space="preserve"> </w:t>
      </w:r>
      <w:r>
        <w:t>пожертвования</w:t>
      </w:r>
    </w:p>
    <w:p w14:paraId="5C48DBF6" w14:textId="77777777" w:rsidR="00607895" w:rsidRDefault="00607895" w:rsidP="00607895">
      <w:pPr>
        <w:pStyle w:val="a5"/>
        <w:numPr>
          <w:ilvl w:val="1"/>
          <w:numId w:val="10"/>
        </w:numPr>
        <w:tabs>
          <w:tab w:val="left" w:pos="1522"/>
        </w:tabs>
        <w:spacing w:before="48" w:line="276" w:lineRule="auto"/>
        <w:ind w:right="62" w:firstLine="360"/>
        <w:rPr>
          <w:sz w:val="28"/>
        </w:rPr>
      </w:pPr>
      <w:r>
        <w:rPr>
          <w:sz w:val="28"/>
        </w:rPr>
        <w:t>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</w:t>
      </w:r>
      <w:r w:rsidR="0049422B"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Одаряемому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платёжным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 Договора:</w:t>
      </w:r>
    </w:p>
    <w:p w14:paraId="722B642D" w14:textId="77777777" w:rsidR="00607895" w:rsidRPr="00CB127C" w:rsidRDefault="00607895" w:rsidP="00607895">
      <w:pPr>
        <w:widowControl/>
        <w:shd w:val="clear" w:color="auto" w:fill="FFFFFF"/>
        <w:autoSpaceDE/>
        <w:autoSpaceDN/>
        <w:spacing w:after="105"/>
        <w:ind w:right="62"/>
        <w:jc w:val="both"/>
        <w:rPr>
          <w:rFonts w:ascii="Georgia" w:hAnsi="Georgia"/>
          <w:color w:val="000000"/>
          <w:sz w:val="27"/>
          <w:szCs w:val="27"/>
          <w:lang w:eastAsia="ru-RU"/>
        </w:rPr>
      </w:pPr>
      <w:r>
        <w:rPr>
          <w:sz w:val="28"/>
        </w:rPr>
        <w:t xml:space="preserve">- </w:t>
      </w:r>
      <w:r w:rsidRPr="00CB127C">
        <w:rPr>
          <w:rFonts w:ascii="Georgia" w:hAnsi="Georgia"/>
          <w:color w:val="000000"/>
          <w:sz w:val="27"/>
          <w:szCs w:val="27"/>
          <w:lang w:eastAsia="ru-RU"/>
        </w:rPr>
        <w:t>передача наличных денежных средств;</w:t>
      </w:r>
    </w:p>
    <w:p w14:paraId="05AEFD33" w14:textId="77777777" w:rsidR="00607895" w:rsidRPr="00CB127C" w:rsidRDefault="00607895" w:rsidP="00607895">
      <w:pPr>
        <w:widowControl/>
        <w:shd w:val="clear" w:color="auto" w:fill="FFFFFF"/>
        <w:autoSpaceDE/>
        <w:autoSpaceDN/>
        <w:spacing w:after="105"/>
        <w:ind w:right="62"/>
        <w:jc w:val="both"/>
        <w:rPr>
          <w:rFonts w:ascii="Georgia" w:hAnsi="Georgia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  <w:lang w:eastAsia="ru-RU"/>
        </w:rPr>
        <w:t xml:space="preserve">- </w:t>
      </w:r>
      <w:r w:rsidRPr="00CB127C">
        <w:rPr>
          <w:rFonts w:ascii="Georgia" w:hAnsi="Georgia"/>
          <w:color w:val="000000"/>
          <w:sz w:val="27"/>
          <w:szCs w:val="27"/>
          <w:lang w:eastAsia="ru-RU"/>
        </w:rPr>
        <w:t>перечислени</w:t>
      </w:r>
      <w:r>
        <w:rPr>
          <w:rFonts w:ascii="Georgia" w:hAnsi="Georgia"/>
          <w:color w:val="000000"/>
          <w:sz w:val="27"/>
          <w:szCs w:val="27"/>
          <w:lang w:eastAsia="ru-RU"/>
        </w:rPr>
        <w:t>е на расчетный счет организации</w:t>
      </w:r>
      <w:r w:rsidRPr="00CB127C">
        <w:rPr>
          <w:sz w:val="28"/>
        </w:rPr>
        <w:t>.</w:t>
      </w:r>
    </w:p>
    <w:p w14:paraId="253441E7" w14:textId="77777777" w:rsidR="00607895" w:rsidRDefault="00607895" w:rsidP="00607895">
      <w:pPr>
        <w:pStyle w:val="a5"/>
        <w:numPr>
          <w:ilvl w:val="1"/>
          <w:numId w:val="10"/>
        </w:numPr>
        <w:tabs>
          <w:tab w:val="left" w:pos="1522"/>
        </w:tabs>
        <w:spacing w:line="276" w:lineRule="auto"/>
        <w:ind w:right="62" w:firstLine="360"/>
        <w:rPr>
          <w:sz w:val="28"/>
        </w:rPr>
      </w:pPr>
      <w:r>
        <w:rPr>
          <w:sz w:val="28"/>
        </w:rPr>
        <w:t>При перечислении пожертвования путём списания с банковского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счёта</w:t>
      </w:r>
      <w:r>
        <w:rPr>
          <w:spacing w:val="46"/>
          <w:sz w:val="28"/>
        </w:rPr>
        <w:t xml:space="preserve"> </w:t>
      </w:r>
      <w:r>
        <w:rPr>
          <w:sz w:val="28"/>
        </w:rPr>
        <w:t>через</w:t>
      </w:r>
      <w:r>
        <w:rPr>
          <w:spacing w:val="46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7"/>
          <w:sz w:val="28"/>
        </w:rPr>
        <w:t xml:space="preserve"> </w:t>
      </w:r>
      <w:r>
        <w:rPr>
          <w:sz w:val="28"/>
        </w:rPr>
        <w:t>терминалов,</w:t>
      </w:r>
      <w:r>
        <w:rPr>
          <w:spacing w:val="47"/>
          <w:sz w:val="28"/>
        </w:rPr>
        <w:t xml:space="preserve"> </w:t>
      </w:r>
      <w:r>
        <w:rPr>
          <w:sz w:val="28"/>
        </w:rPr>
        <w:t>банкоматов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через</w:t>
      </w:r>
      <w:r>
        <w:rPr>
          <w:spacing w:val="46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24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22"/>
          <w:sz w:val="28"/>
        </w:rPr>
        <w:t xml:space="preserve"> </w:t>
      </w:r>
      <w:r>
        <w:rPr>
          <w:sz w:val="28"/>
        </w:rPr>
        <w:t>на интернет – сайте любого банка, в назначении платежа следует указать «Добровольное пожертвование».</w:t>
      </w:r>
    </w:p>
    <w:p w14:paraId="60D1137B" w14:textId="77777777" w:rsidR="00607895" w:rsidRPr="00607895" w:rsidRDefault="00607895" w:rsidP="00607895">
      <w:pPr>
        <w:pStyle w:val="1"/>
        <w:numPr>
          <w:ilvl w:val="0"/>
          <w:numId w:val="9"/>
        </w:numPr>
        <w:tabs>
          <w:tab w:val="left" w:pos="3522"/>
        </w:tabs>
        <w:ind w:left="3522" w:hanging="350"/>
        <w:jc w:val="both"/>
      </w:pPr>
      <w:r>
        <w:t>Права</w:t>
      </w:r>
      <w:r w:rsidRPr="00607895">
        <w:t xml:space="preserve"> </w:t>
      </w:r>
      <w:r>
        <w:t>и</w:t>
      </w:r>
      <w:r w:rsidRPr="00607895">
        <w:t xml:space="preserve"> </w:t>
      </w:r>
      <w:r>
        <w:t>обязанности</w:t>
      </w:r>
      <w:r w:rsidRPr="00607895">
        <w:t xml:space="preserve"> </w:t>
      </w:r>
      <w:r>
        <w:t>сторон</w:t>
      </w:r>
    </w:p>
    <w:p w14:paraId="4FE54A59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before="48" w:line="276" w:lineRule="auto"/>
        <w:ind w:right="106" w:firstLine="360"/>
        <w:rPr>
          <w:sz w:val="28"/>
        </w:rPr>
      </w:pPr>
      <w:r>
        <w:rPr>
          <w:sz w:val="28"/>
        </w:rPr>
        <w:t>Одаряемый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соответствии с действующим законодательством РФ, в соответствии с целью назначения пожертвования, а именно –</w:t>
      </w:r>
      <w:r w:rsidR="0049422B" w:rsidRPr="0049422B">
        <w:t xml:space="preserve"> </w:t>
      </w:r>
      <w:r w:rsidR="0049422B" w:rsidRPr="0049422B">
        <w:rPr>
          <w:sz w:val="28"/>
          <w:szCs w:val="28"/>
        </w:rPr>
        <w:t>на создание памятника</w:t>
      </w:r>
      <w:r w:rsidR="0049422B" w:rsidRPr="0049422B">
        <w:rPr>
          <w:spacing w:val="1"/>
          <w:sz w:val="28"/>
          <w:szCs w:val="28"/>
        </w:rPr>
        <w:t xml:space="preserve"> Н.С.Ивлевой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.</w:t>
      </w:r>
    </w:p>
    <w:p w14:paraId="2A620B0E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before="48" w:line="276" w:lineRule="auto"/>
        <w:ind w:right="106" w:firstLine="360"/>
        <w:rPr>
          <w:sz w:val="28"/>
        </w:rPr>
      </w:pPr>
      <w:r>
        <w:rPr>
          <w:sz w:val="28"/>
        </w:rPr>
        <w:t>Одаряемый принимает пожертвования, указанное в п. 2.1. настоящего договора, и обязуется использовать его по целевому назначению, а так же вести обособленный учет всех операций по использованию пожертвованных денежных средств.</w:t>
      </w:r>
    </w:p>
    <w:p w14:paraId="0E4EDFF2" w14:textId="77777777" w:rsidR="00607895" w:rsidRP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4" w:firstLine="360"/>
        <w:rPr>
          <w:sz w:val="28"/>
        </w:rPr>
      </w:pPr>
      <w:r>
        <w:rPr>
          <w:sz w:val="28"/>
        </w:rPr>
        <w:t>Полученное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закрытия потребности частично или полностью не израсходованное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платёжном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перераспределяется </w:t>
      </w:r>
      <w:r>
        <w:rPr>
          <w:spacing w:val="-67"/>
          <w:sz w:val="28"/>
        </w:rPr>
        <w:t xml:space="preserve">     </w:t>
      </w:r>
      <w:r w:rsidRPr="00607895">
        <w:rPr>
          <w:sz w:val="28"/>
        </w:rPr>
        <w:t>Одаряемым</w:t>
      </w:r>
      <w:r w:rsidRPr="00607895">
        <w:rPr>
          <w:spacing w:val="-2"/>
          <w:sz w:val="28"/>
        </w:rPr>
        <w:t xml:space="preserve"> </w:t>
      </w:r>
      <w:r w:rsidRPr="00607895">
        <w:rPr>
          <w:sz w:val="28"/>
        </w:rPr>
        <w:t>самостоятельно</w:t>
      </w:r>
      <w:r w:rsidRPr="00607895">
        <w:rPr>
          <w:spacing w:val="-2"/>
          <w:sz w:val="28"/>
        </w:rPr>
        <w:t xml:space="preserve"> </w:t>
      </w:r>
      <w:r w:rsidRPr="00607895">
        <w:rPr>
          <w:sz w:val="28"/>
        </w:rPr>
        <w:t>на</w:t>
      </w:r>
      <w:r w:rsidRPr="00607895">
        <w:rPr>
          <w:spacing w:val="-2"/>
          <w:sz w:val="28"/>
        </w:rPr>
        <w:t xml:space="preserve"> </w:t>
      </w:r>
      <w:r w:rsidRPr="00607895">
        <w:rPr>
          <w:sz w:val="28"/>
        </w:rPr>
        <w:t>другие</w:t>
      </w:r>
      <w:r w:rsidRPr="00607895">
        <w:rPr>
          <w:spacing w:val="-2"/>
          <w:sz w:val="28"/>
        </w:rPr>
        <w:t xml:space="preserve"> </w:t>
      </w:r>
      <w:r w:rsidRPr="00607895">
        <w:rPr>
          <w:sz w:val="28"/>
        </w:rPr>
        <w:t>актуальные</w:t>
      </w:r>
      <w:r w:rsidRPr="00607895">
        <w:rPr>
          <w:spacing w:val="-2"/>
          <w:sz w:val="28"/>
        </w:rPr>
        <w:t xml:space="preserve"> </w:t>
      </w:r>
      <w:r w:rsidRPr="00607895">
        <w:rPr>
          <w:sz w:val="28"/>
        </w:rPr>
        <w:t>цели</w:t>
      </w:r>
      <w:r w:rsidR="00892BF0">
        <w:rPr>
          <w:sz w:val="28"/>
        </w:rPr>
        <w:t>.</w:t>
      </w:r>
    </w:p>
    <w:p w14:paraId="02F201D0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before="48" w:line="276" w:lineRule="auto"/>
        <w:ind w:right="106" w:firstLine="360"/>
        <w:rPr>
          <w:sz w:val="28"/>
        </w:rPr>
      </w:pPr>
      <w:r>
        <w:rPr>
          <w:sz w:val="28"/>
        </w:rPr>
        <w:t>Изменение назначение использования переданных денежных средств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денежных средств по другому назначению, либо в других условиях.</w:t>
      </w:r>
    </w:p>
    <w:p w14:paraId="193C3333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1" w:firstLine="360"/>
        <w:rPr>
          <w:sz w:val="28"/>
        </w:rPr>
      </w:pPr>
      <w:r>
        <w:rPr>
          <w:sz w:val="28"/>
        </w:rPr>
        <w:t>Жертвователь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хранение персональных данных, используемых Одаряемым 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 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 договора.</w:t>
      </w:r>
    </w:p>
    <w:p w14:paraId="3584EC92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7" w:firstLine="360"/>
        <w:rPr>
          <w:sz w:val="28"/>
        </w:rPr>
      </w:pPr>
      <w:r>
        <w:rPr>
          <w:sz w:val="28"/>
        </w:rPr>
        <w:t>Одаряемый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контактную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14:paraId="47745AA1" w14:textId="77777777" w:rsidR="008B1D0C" w:rsidRDefault="008B1D0C" w:rsidP="008B1D0C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7" w:firstLine="360"/>
        <w:rPr>
          <w:sz w:val="28"/>
        </w:rPr>
      </w:pPr>
      <w:r w:rsidRPr="00695A49">
        <w:rPr>
          <w:sz w:val="28"/>
        </w:rPr>
        <w:t xml:space="preserve">По письменному </w:t>
      </w:r>
      <w:r>
        <w:rPr>
          <w:sz w:val="28"/>
        </w:rPr>
        <w:t>запросу (в</w:t>
      </w:r>
      <w:r w:rsidRPr="00695A49">
        <w:rPr>
          <w:sz w:val="28"/>
        </w:rPr>
        <w:t xml:space="preserve"> </w:t>
      </w:r>
      <w:r>
        <w:rPr>
          <w:sz w:val="28"/>
        </w:rPr>
        <w:t>виде</w:t>
      </w:r>
      <w:r w:rsidRPr="00695A49">
        <w:rPr>
          <w:sz w:val="28"/>
        </w:rPr>
        <w:t xml:space="preserve"> </w:t>
      </w:r>
      <w:r>
        <w:rPr>
          <w:sz w:val="28"/>
        </w:rPr>
        <w:t>электронного</w:t>
      </w:r>
      <w:r w:rsidRPr="00695A49">
        <w:rPr>
          <w:sz w:val="28"/>
        </w:rPr>
        <w:t xml:space="preserve"> </w:t>
      </w:r>
      <w:r>
        <w:rPr>
          <w:sz w:val="28"/>
        </w:rPr>
        <w:t>или</w:t>
      </w:r>
      <w:r w:rsidRPr="00695A49">
        <w:rPr>
          <w:sz w:val="28"/>
        </w:rPr>
        <w:t xml:space="preserve"> </w:t>
      </w:r>
      <w:r>
        <w:rPr>
          <w:sz w:val="28"/>
        </w:rPr>
        <w:t>обычного</w:t>
      </w:r>
      <w:r w:rsidRPr="00695A49">
        <w:rPr>
          <w:sz w:val="28"/>
        </w:rPr>
        <w:t xml:space="preserve"> </w:t>
      </w:r>
      <w:r>
        <w:rPr>
          <w:sz w:val="28"/>
        </w:rPr>
        <w:t>письма)</w:t>
      </w:r>
      <w:r w:rsidRPr="00695A49">
        <w:rPr>
          <w:sz w:val="28"/>
        </w:rPr>
        <w:t xml:space="preserve"> </w:t>
      </w:r>
      <w:r>
        <w:rPr>
          <w:sz w:val="28"/>
        </w:rPr>
        <w:t>не позднее 20 (двадцати) рабочих дней Одаряемый</w:t>
      </w:r>
      <w:r w:rsidRPr="00695A49">
        <w:rPr>
          <w:sz w:val="28"/>
        </w:rPr>
        <w:t xml:space="preserve"> </w:t>
      </w:r>
      <w:r>
        <w:rPr>
          <w:sz w:val="28"/>
        </w:rPr>
        <w:t>обязан</w:t>
      </w:r>
      <w:r w:rsidRPr="00695A49">
        <w:rPr>
          <w:sz w:val="28"/>
        </w:rPr>
        <w:t xml:space="preserve"> </w:t>
      </w:r>
      <w:r>
        <w:rPr>
          <w:sz w:val="28"/>
        </w:rPr>
        <w:t>предоставить</w:t>
      </w:r>
      <w:r w:rsidRPr="00695A49">
        <w:rPr>
          <w:sz w:val="28"/>
        </w:rPr>
        <w:t xml:space="preserve"> </w:t>
      </w:r>
      <w:r>
        <w:rPr>
          <w:sz w:val="28"/>
        </w:rPr>
        <w:t>Жертвователю</w:t>
      </w:r>
      <w:r w:rsidRPr="00695A49">
        <w:rPr>
          <w:sz w:val="28"/>
        </w:rPr>
        <w:t xml:space="preserve"> </w:t>
      </w:r>
      <w:r>
        <w:rPr>
          <w:sz w:val="28"/>
        </w:rPr>
        <w:t>информацию о сделанных Жертвователем пожертвований и (или) информацию, содержащую сведения, подтверждающие целевое использование пожертвований.</w:t>
      </w:r>
      <w:r w:rsidRPr="00695A49">
        <w:rPr>
          <w:sz w:val="28"/>
        </w:rPr>
        <w:t xml:space="preserve"> </w:t>
      </w:r>
    </w:p>
    <w:p w14:paraId="55C5B82A" w14:textId="77777777" w:rsidR="00607895" w:rsidRDefault="00607895" w:rsidP="00607895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8" w:firstLine="360"/>
        <w:rPr>
          <w:sz w:val="28"/>
        </w:rPr>
      </w:pPr>
      <w:r>
        <w:rPr>
          <w:sz w:val="28"/>
        </w:rPr>
        <w:t>Одаряемый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4"/>
          <w:sz w:val="28"/>
        </w:rPr>
        <w:t xml:space="preserve"> </w:t>
      </w:r>
      <w:r>
        <w:rPr>
          <w:sz w:val="28"/>
        </w:rPr>
        <w:t>кроме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Договоре.</w:t>
      </w:r>
    </w:p>
    <w:p w14:paraId="1D370FC2" w14:textId="77777777" w:rsidR="008B1D0C" w:rsidRPr="008B1D0C" w:rsidRDefault="00607895" w:rsidP="008B1D0C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4" w:firstLine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 случаях оно как налогоплательщик может получить налоговый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 xml:space="preserve">вычет согласно </w:t>
      </w:r>
      <w:proofErr w:type="spellStart"/>
      <w:r>
        <w:rPr>
          <w:b/>
          <w:sz w:val="28"/>
        </w:rPr>
        <w:t>пп</w:t>
      </w:r>
      <w:proofErr w:type="spellEnd"/>
      <w:r>
        <w:rPr>
          <w:b/>
          <w:sz w:val="28"/>
        </w:rPr>
        <w:t>. 1 п. 1 ст. 219 НК РФ</w:t>
      </w:r>
      <w:r>
        <w:rPr>
          <w:sz w:val="28"/>
        </w:rPr>
        <w:t>, которым предусмотрено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социального налогового вычета в сумме доходов, перечисляемых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налогоплательщиком на благотворительные цели в виде денежной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науки, культуры, образования, здравоохранения и 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6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(уплачиваемых)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налогоплательщиком</w:t>
      </w:r>
      <w:r w:rsidRPr="008B1D0C">
        <w:rPr>
          <w:sz w:val="28"/>
        </w:rPr>
        <w:t xml:space="preserve"> </w:t>
      </w:r>
      <w:r>
        <w:rPr>
          <w:sz w:val="28"/>
        </w:rPr>
        <w:t>религиозным</w:t>
      </w:r>
      <w:r w:rsidRPr="008B1D0C">
        <w:rPr>
          <w:sz w:val="28"/>
        </w:rPr>
        <w:t xml:space="preserve"> </w:t>
      </w:r>
      <w:r>
        <w:rPr>
          <w:sz w:val="28"/>
        </w:rPr>
        <w:t>организациям</w:t>
      </w:r>
      <w:r w:rsidRPr="008B1D0C">
        <w:rPr>
          <w:sz w:val="28"/>
        </w:rPr>
        <w:t xml:space="preserve"> </w:t>
      </w:r>
      <w:r>
        <w:rPr>
          <w:sz w:val="28"/>
        </w:rPr>
        <w:t>на</w:t>
      </w:r>
      <w:r w:rsidRPr="008B1D0C">
        <w:rPr>
          <w:sz w:val="28"/>
        </w:rPr>
        <w:t xml:space="preserve"> </w:t>
      </w:r>
      <w:r>
        <w:rPr>
          <w:sz w:val="28"/>
        </w:rPr>
        <w:t>осуществление</w:t>
      </w:r>
      <w:r w:rsidRPr="008B1D0C">
        <w:rPr>
          <w:sz w:val="28"/>
        </w:rPr>
        <w:t xml:space="preserve"> </w:t>
      </w:r>
      <w:r>
        <w:rPr>
          <w:sz w:val="28"/>
        </w:rPr>
        <w:t>ими</w:t>
      </w:r>
      <w:r w:rsidR="008B1D0C">
        <w:rPr>
          <w:sz w:val="28"/>
        </w:rPr>
        <w:t xml:space="preserve"> </w:t>
      </w:r>
      <w:r w:rsidR="008B1D0C" w:rsidRPr="008B1D0C">
        <w:rPr>
          <w:sz w:val="28"/>
        </w:rPr>
        <w:t>уставной деятельности, - в размере фактически произведённых расходов, но не более 25% суммы дохода, полученного в налоговом периоде.</w:t>
      </w:r>
    </w:p>
    <w:p w14:paraId="6464398D" w14:textId="77777777" w:rsidR="008B1D0C" w:rsidRDefault="008B1D0C" w:rsidP="008B1D0C">
      <w:pPr>
        <w:pStyle w:val="a5"/>
        <w:numPr>
          <w:ilvl w:val="1"/>
          <w:numId w:val="3"/>
        </w:numPr>
        <w:tabs>
          <w:tab w:val="left" w:pos="1522"/>
        </w:tabs>
        <w:spacing w:line="276" w:lineRule="auto"/>
        <w:ind w:right="107" w:firstLine="360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вычет,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219</w:t>
      </w:r>
      <w:r>
        <w:rPr>
          <w:spacing w:val="1"/>
          <w:sz w:val="28"/>
        </w:rPr>
        <w:t xml:space="preserve"> </w:t>
      </w:r>
      <w:r>
        <w:rPr>
          <w:sz w:val="28"/>
        </w:rPr>
        <w:t>НК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налогоплательщику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периода.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14:paraId="7400B946" w14:textId="77777777" w:rsidR="008B1D0C" w:rsidRDefault="008B1D0C" w:rsidP="008B1D0C">
      <w:pPr>
        <w:pStyle w:val="a5"/>
        <w:numPr>
          <w:ilvl w:val="0"/>
          <w:numId w:val="2"/>
        </w:numPr>
        <w:tabs>
          <w:tab w:val="left" w:pos="628"/>
        </w:tabs>
        <w:spacing w:line="321" w:lineRule="exact"/>
        <w:ind w:left="627"/>
        <w:rPr>
          <w:sz w:val="28"/>
        </w:rPr>
      </w:pPr>
      <w:r>
        <w:rPr>
          <w:sz w:val="28"/>
        </w:rPr>
        <w:t>заявление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вычета;</w:t>
      </w:r>
    </w:p>
    <w:p w14:paraId="5AD0B793" w14:textId="77777777" w:rsidR="008B1D0C" w:rsidRDefault="008B1D0C" w:rsidP="008B1D0C">
      <w:pPr>
        <w:pStyle w:val="a5"/>
        <w:numPr>
          <w:ilvl w:val="0"/>
          <w:numId w:val="2"/>
        </w:numPr>
        <w:tabs>
          <w:tab w:val="left" w:pos="650"/>
        </w:tabs>
        <w:spacing w:before="48" w:line="276" w:lineRule="auto"/>
        <w:ind w:right="108" w:firstLine="0"/>
        <w:rPr>
          <w:sz w:val="28"/>
        </w:rPr>
      </w:pPr>
      <w:r>
        <w:rPr>
          <w:sz w:val="28"/>
        </w:rPr>
        <w:t>платёжные документы, подтверждающие расходы на благотворительные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цели;</w:t>
      </w:r>
    </w:p>
    <w:p w14:paraId="141F7A11" w14:textId="77777777" w:rsidR="008B1D0C" w:rsidRDefault="008B1D0C" w:rsidP="008B1D0C">
      <w:pPr>
        <w:pStyle w:val="a5"/>
        <w:numPr>
          <w:ilvl w:val="0"/>
          <w:numId w:val="2"/>
        </w:numPr>
        <w:tabs>
          <w:tab w:val="left" w:pos="640"/>
        </w:tabs>
        <w:spacing w:line="276" w:lineRule="auto"/>
        <w:ind w:right="109" w:firstLine="0"/>
        <w:rPr>
          <w:sz w:val="28"/>
        </w:rPr>
      </w:pPr>
      <w:r>
        <w:rPr>
          <w:sz w:val="28"/>
        </w:rPr>
        <w:t>договор пожертвования (только в случае если такой договор заключился,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налоговых органов об обязательности его представления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законе);</w:t>
      </w:r>
    </w:p>
    <w:p w14:paraId="169A94BA" w14:textId="77777777" w:rsidR="008B1D0C" w:rsidRDefault="008B1D0C" w:rsidP="008B1D0C">
      <w:pPr>
        <w:pStyle w:val="a5"/>
        <w:numPr>
          <w:ilvl w:val="0"/>
          <w:numId w:val="2"/>
        </w:numPr>
        <w:tabs>
          <w:tab w:val="left" w:pos="768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НДФЛ.</w:t>
      </w:r>
    </w:p>
    <w:p w14:paraId="4348600A" w14:textId="77777777" w:rsidR="008B1D0C" w:rsidRDefault="008B1D0C" w:rsidP="0049434A">
      <w:pPr>
        <w:pStyle w:val="1"/>
        <w:numPr>
          <w:ilvl w:val="0"/>
          <w:numId w:val="9"/>
        </w:numPr>
        <w:tabs>
          <w:tab w:val="left" w:pos="3522"/>
        </w:tabs>
        <w:ind w:left="3522" w:hanging="350"/>
        <w:jc w:val="both"/>
      </w:pPr>
      <w:r>
        <w:t>Прочие</w:t>
      </w:r>
      <w:r w:rsidRPr="008B1D0C">
        <w:t xml:space="preserve"> </w:t>
      </w:r>
      <w:r>
        <w:t>условия</w:t>
      </w:r>
    </w:p>
    <w:p w14:paraId="4A992983" w14:textId="77777777" w:rsidR="0049434A" w:rsidRPr="0049434A" w:rsidRDefault="0049434A" w:rsidP="0049434A">
      <w:pPr>
        <w:pStyle w:val="1"/>
        <w:numPr>
          <w:ilvl w:val="1"/>
          <w:numId w:val="14"/>
        </w:numPr>
        <w:tabs>
          <w:tab w:val="left" w:pos="1418"/>
        </w:tabs>
        <w:ind w:left="142" w:firstLine="284"/>
        <w:rPr>
          <w:b w:val="0"/>
        </w:rPr>
      </w:pPr>
      <w:r>
        <w:rPr>
          <w:b w:val="0"/>
        </w:rPr>
        <w:t>Стороны договора добросовестно выполняют принятые на себя обязательства, в случае невыполнения предусмотренных договором пожертвования обязательства Стороны несут ответственность в соответствии с положением действу4ющего законодательства.</w:t>
      </w:r>
    </w:p>
    <w:p w14:paraId="70DA642C" w14:textId="77777777" w:rsidR="0049434A" w:rsidRPr="0049434A" w:rsidRDefault="008B1D0C" w:rsidP="0049434A">
      <w:pPr>
        <w:pStyle w:val="1"/>
        <w:numPr>
          <w:ilvl w:val="1"/>
          <w:numId w:val="14"/>
        </w:numPr>
        <w:tabs>
          <w:tab w:val="left" w:pos="1418"/>
        </w:tabs>
        <w:ind w:left="142" w:firstLine="284"/>
        <w:rPr>
          <w:b w:val="0"/>
        </w:rPr>
      </w:pPr>
      <w:r w:rsidRPr="0049434A">
        <w:rPr>
          <w:b w:val="0"/>
        </w:rPr>
        <w:t>В случае возникновения споров и разногласий между Сторонами по настоящему договору, они будут по возможности разрешаться путём переговоров.</w:t>
      </w:r>
    </w:p>
    <w:p w14:paraId="0541E72C" w14:textId="77777777" w:rsidR="008B1D0C" w:rsidRPr="0049434A" w:rsidRDefault="008B1D0C" w:rsidP="0049434A">
      <w:pPr>
        <w:pStyle w:val="1"/>
        <w:numPr>
          <w:ilvl w:val="1"/>
          <w:numId w:val="14"/>
        </w:numPr>
        <w:tabs>
          <w:tab w:val="left" w:pos="1418"/>
        </w:tabs>
        <w:ind w:left="142" w:firstLine="284"/>
        <w:rPr>
          <w:b w:val="0"/>
        </w:rPr>
      </w:pPr>
      <w:r w:rsidRPr="0049434A">
        <w:rPr>
          <w:b w:val="0"/>
        </w:rPr>
        <w:t>В случае невозможности разрешения спора путём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Одаряемого.</w:t>
      </w:r>
    </w:p>
    <w:p w14:paraId="4C4E27C6" w14:textId="77777777" w:rsidR="008B1D0C" w:rsidRDefault="008B1D0C" w:rsidP="008B1D0C">
      <w:pPr>
        <w:pStyle w:val="1"/>
        <w:numPr>
          <w:ilvl w:val="0"/>
          <w:numId w:val="9"/>
        </w:numPr>
        <w:tabs>
          <w:tab w:val="left" w:pos="3940"/>
        </w:tabs>
        <w:ind w:left="3940" w:hanging="280"/>
        <w:jc w:val="left"/>
      </w:pPr>
      <w:r>
        <w:t>Реквизиты</w:t>
      </w:r>
      <w:r>
        <w:rPr>
          <w:spacing w:val="-8"/>
        </w:rPr>
        <w:t xml:space="preserve"> </w:t>
      </w:r>
      <w:r>
        <w:t>сторон</w:t>
      </w:r>
    </w:p>
    <w:p w14:paraId="6D58B7E2" w14:textId="77777777" w:rsidR="00035C4C" w:rsidRPr="00035C4C" w:rsidRDefault="00035C4C" w:rsidP="00035C4C">
      <w:pPr>
        <w:spacing w:before="48"/>
        <w:rPr>
          <w:b/>
          <w:sz w:val="28"/>
        </w:rPr>
      </w:pPr>
      <w:r w:rsidRPr="00035C4C">
        <w:rPr>
          <w:b/>
          <w:sz w:val="28"/>
        </w:rPr>
        <w:t>«Одаряемый»</w:t>
      </w:r>
    </w:p>
    <w:p w14:paraId="7F935AF3" w14:textId="77777777" w:rsidR="00035C4C" w:rsidRDefault="00035C4C" w:rsidP="00035C4C">
      <w:pPr>
        <w:pStyle w:val="a3"/>
        <w:tabs>
          <w:tab w:val="left" w:pos="2088"/>
          <w:tab w:val="left" w:pos="4520"/>
          <w:tab w:val="left" w:pos="5927"/>
          <w:tab w:val="left" w:pos="7469"/>
        </w:tabs>
        <w:spacing w:before="48" w:line="276" w:lineRule="auto"/>
        <w:ind w:right="104" w:firstLine="0"/>
        <w:jc w:val="left"/>
      </w:pPr>
      <w:r>
        <w:t>Муниципальное учреждение культуры «Музей изобразительных искусств»</w:t>
      </w:r>
    </w:p>
    <w:p w14:paraId="5315143D" w14:textId="77777777" w:rsidR="00035C4C" w:rsidRDefault="00035C4C" w:rsidP="00035C4C">
      <w:pPr>
        <w:pStyle w:val="a3"/>
        <w:spacing w:line="276" w:lineRule="auto"/>
        <w:ind w:left="0" w:right="104" w:firstLine="0"/>
        <w:jc w:val="left"/>
      </w:pPr>
      <w:r>
        <w:rPr>
          <w:b/>
        </w:rPr>
        <w:t>Адрес:</w:t>
      </w:r>
      <w:r>
        <w:rPr>
          <w:b/>
          <w:spacing w:val="32"/>
        </w:rPr>
        <w:t xml:space="preserve"> </w:t>
      </w:r>
    </w:p>
    <w:p w14:paraId="6AB63AA7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b/>
          <w:sz w:val="28"/>
        </w:rPr>
        <w:t>Банк/счёт:</w:t>
      </w:r>
      <w:r w:rsidRPr="00035C4C">
        <w:rPr>
          <w:b/>
          <w:sz w:val="28"/>
        </w:rPr>
        <w:tab/>
      </w:r>
      <w:r w:rsidRPr="00035C4C">
        <w:rPr>
          <w:sz w:val="28"/>
        </w:rPr>
        <w:t>УФК по Хабаровскому краю (МУК Музей изобразительных искусств л/с 20226Ш78020)</w:t>
      </w:r>
    </w:p>
    <w:p w14:paraId="6BF51858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t>ИНН 2703003665</w:t>
      </w:r>
    </w:p>
    <w:p w14:paraId="34B3D597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lastRenderedPageBreak/>
        <w:t>КПП 270301001</w:t>
      </w:r>
    </w:p>
    <w:p w14:paraId="7215D1CD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t>БИК 010813050</w:t>
      </w:r>
    </w:p>
    <w:p w14:paraId="4A1E9E68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t>ОТДЕЛЕНИЕ ХАБАРОВСК БАНКА РОССИИ//УФК по Хабаровскому краю, г Хабаровск</w:t>
      </w:r>
    </w:p>
    <w:p w14:paraId="13AFDC38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t>к/с 40102810845370000014</w:t>
      </w:r>
    </w:p>
    <w:p w14:paraId="5C9FFB0D" w14:textId="77777777" w:rsidR="00035C4C" w:rsidRPr="00035C4C" w:rsidRDefault="00035C4C" w:rsidP="00035C4C">
      <w:pPr>
        <w:spacing w:before="48"/>
        <w:rPr>
          <w:sz w:val="28"/>
        </w:rPr>
      </w:pPr>
      <w:r w:rsidRPr="00035C4C">
        <w:rPr>
          <w:sz w:val="28"/>
        </w:rPr>
        <w:t>р/с 03234643087090002200</w:t>
      </w:r>
    </w:p>
    <w:p w14:paraId="006F1019" w14:textId="52E1EDEA" w:rsidR="00607895" w:rsidRDefault="00035C4C" w:rsidP="00892BF0">
      <w:pPr>
        <w:spacing w:before="48"/>
        <w:rPr>
          <w:sz w:val="28"/>
        </w:rPr>
        <w:sectPr w:rsidR="00607895">
          <w:pgSz w:w="11900" w:h="16840"/>
          <w:pgMar w:top="1060" w:right="740" w:bottom="280" w:left="1600" w:header="720" w:footer="720" w:gutter="0"/>
          <w:cols w:space="720"/>
        </w:sectPr>
      </w:pPr>
      <w:r w:rsidRPr="00035C4C">
        <w:rPr>
          <w:b/>
          <w:sz w:val="28"/>
        </w:rPr>
        <w:t>Назначение</w:t>
      </w:r>
      <w:r w:rsidRPr="00035C4C">
        <w:rPr>
          <w:b/>
          <w:spacing w:val="-16"/>
          <w:sz w:val="28"/>
        </w:rPr>
        <w:t xml:space="preserve"> </w:t>
      </w:r>
      <w:r w:rsidRPr="00035C4C">
        <w:rPr>
          <w:b/>
          <w:sz w:val="28"/>
        </w:rPr>
        <w:t>платежа:</w:t>
      </w:r>
      <w:r w:rsidRPr="00035C4C">
        <w:rPr>
          <w:b/>
          <w:spacing w:val="-14"/>
          <w:sz w:val="28"/>
        </w:rPr>
        <w:t xml:space="preserve"> </w:t>
      </w:r>
      <w:r w:rsidRPr="00035C4C">
        <w:rPr>
          <w:sz w:val="28"/>
        </w:rPr>
        <w:t>КБК 0290000000000</w:t>
      </w:r>
      <w:r w:rsidR="00201B9E">
        <w:rPr>
          <w:sz w:val="28"/>
        </w:rPr>
        <w:t>0000</w:t>
      </w:r>
      <w:r w:rsidRPr="00035C4C">
        <w:rPr>
          <w:sz w:val="28"/>
        </w:rPr>
        <w:t xml:space="preserve">150 перечисляются добровольные пожертвования </w:t>
      </w:r>
      <w:r w:rsidR="00892BF0" w:rsidRPr="00892BF0">
        <w:rPr>
          <w:sz w:val="28"/>
          <w:szCs w:val="28"/>
        </w:rPr>
        <w:t>на создание памятника</w:t>
      </w:r>
      <w:r w:rsidR="00892BF0" w:rsidRPr="00892BF0">
        <w:rPr>
          <w:spacing w:val="1"/>
          <w:sz w:val="28"/>
          <w:szCs w:val="28"/>
        </w:rPr>
        <w:t xml:space="preserve"> Н.С.Ивлевой</w:t>
      </w:r>
    </w:p>
    <w:p w14:paraId="3FC9318D" w14:textId="77777777" w:rsidR="00607895" w:rsidRDefault="00607895" w:rsidP="00607895">
      <w:pPr>
        <w:spacing w:line="276" w:lineRule="auto"/>
        <w:jc w:val="both"/>
        <w:rPr>
          <w:sz w:val="28"/>
        </w:rPr>
        <w:sectPr w:rsidR="00607895">
          <w:pgSz w:w="11900" w:h="16840"/>
          <w:pgMar w:top="1060" w:right="740" w:bottom="280" w:left="1600" w:header="720" w:footer="720" w:gutter="0"/>
          <w:cols w:space="720"/>
        </w:sectPr>
      </w:pPr>
    </w:p>
    <w:p w14:paraId="247EB6FB" w14:textId="77777777" w:rsidR="00F61E1C" w:rsidRDefault="00F61E1C"/>
    <w:sectPr w:rsidR="00F61E1C" w:rsidSect="00372E10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E61"/>
    <w:multiLevelType w:val="multilevel"/>
    <w:tmpl w:val="FD8EDE3E"/>
    <w:lvl w:ilvl="0">
      <w:start w:val="6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1" w15:restartNumberingAfterBreak="0">
    <w:nsid w:val="1AB96052"/>
    <w:multiLevelType w:val="multilevel"/>
    <w:tmpl w:val="E1644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72" w:hanging="2160"/>
      </w:pPr>
      <w:rPr>
        <w:rFonts w:hint="default"/>
      </w:rPr>
    </w:lvl>
  </w:abstractNum>
  <w:abstractNum w:abstractNumId="2" w15:restartNumberingAfterBreak="0">
    <w:nsid w:val="21A74A2E"/>
    <w:multiLevelType w:val="multilevel"/>
    <w:tmpl w:val="3A3C6610"/>
    <w:lvl w:ilvl="0">
      <w:start w:val="1"/>
      <w:numFmt w:val="decimal"/>
      <w:lvlText w:val="%1"/>
      <w:lvlJc w:val="left"/>
      <w:pPr>
        <w:ind w:left="8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4" w:hanging="420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8197DA2"/>
    <w:multiLevelType w:val="multilevel"/>
    <w:tmpl w:val="FD8EDE3E"/>
    <w:lvl w:ilvl="0">
      <w:start w:val="6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4" w15:restartNumberingAfterBreak="0">
    <w:nsid w:val="333B266E"/>
    <w:multiLevelType w:val="multilevel"/>
    <w:tmpl w:val="057CDD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72" w:hanging="2160"/>
      </w:pPr>
      <w:rPr>
        <w:rFonts w:hint="default"/>
      </w:rPr>
    </w:lvl>
  </w:abstractNum>
  <w:abstractNum w:abstractNumId="5" w15:restartNumberingAfterBreak="0">
    <w:nsid w:val="38084209"/>
    <w:multiLevelType w:val="multilevel"/>
    <w:tmpl w:val="B02293DE"/>
    <w:lvl w:ilvl="0">
      <w:start w:val="2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6" w15:restartNumberingAfterBreak="0">
    <w:nsid w:val="47D50437"/>
    <w:multiLevelType w:val="multilevel"/>
    <w:tmpl w:val="C1322704"/>
    <w:lvl w:ilvl="0">
      <w:start w:val="5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7" w15:restartNumberingAfterBreak="0">
    <w:nsid w:val="49EE761E"/>
    <w:multiLevelType w:val="multilevel"/>
    <w:tmpl w:val="50D6BC1C"/>
    <w:lvl w:ilvl="0">
      <w:start w:val="5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8" w15:restartNumberingAfterBreak="0">
    <w:nsid w:val="4D4D36AD"/>
    <w:multiLevelType w:val="multilevel"/>
    <w:tmpl w:val="2B8E56A8"/>
    <w:lvl w:ilvl="0">
      <w:start w:val="7"/>
      <w:numFmt w:val="decimal"/>
      <w:lvlText w:val="%1"/>
      <w:lvlJc w:val="left"/>
      <w:pPr>
        <w:ind w:left="104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4EE1515D"/>
    <w:multiLevelType w:val="hybridMultilevel"/>
    <w:tmpl w:val="50A2BE4C"/>
    <w:lvl w:ilvl="0" w:tplc="0D060690">
      <w:start w:val="1"/>
      <w:numFmt w:val="decimal"/>
      <w:lvlText w:val="%1."/>
      <w:lvlJc w:val="left"/>
      <w:pPr>
        <w:ind w:left="2672" w:hanging="348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156420B8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2" w:tplc="AE905F88">
      <w:numFmt w:val="bullet"/>
      <w:lvlText w:val="•"/>
      <w:lvlJc w:val="left"/>
      <w:pPr>
        <w:ind w:left="4056" w:hanging="348"/>
      </w:pPr>
      <w:rPr>
        <w:rFonts w:hint="default"/>
        <w:lang w:val="ru-RU" w:eastAsia="en-US" w:bidi="ar-SA"/>
      </w:rPr>
    </w:lvl>
    <w:lvl w:ilvl="3" w:tplc="5F20E5A8">
      <w:numFmt w:val="bullet"/>
      <w:lvlText w:val="•"/>
      <w:lvlJc w:val="left"/>
      <w:pPr>
        <w:ind w:left="4744" w:hanging="348"/>
      </w:pPr>
      <w:rPr>
        <w:rFonts w:hint="default"/>
        <w:lang w:val="ru-RU" w:eastAsia="en-US" w:bidi="ar-SA"/>
      </w:rPr>
    </w:lvl>
    <w:lvl w:ilvl="4" w:tplc="11FC2EEC">
      <w:numFmt w:val="bullet"/>
      <w:lvlText w:val="•"/>
      <w:lvlJc w:val="left"/>
      <w:pPr>
        <w:ind w:left="5432" w:hanging="348"/>
      </w:pPr>
      <w:rPr>
        <w:rFonts w:hint="default"/>
        <w:lang w:val="ru-RU" w:eastAsia="en-US" w:bidi="ar-SA"/>
      </w:rPr>
    </w:lvl>
    <w:lvl w:ilvl="5" w:tplc="82D81B64">
      <w:numFmt w:val="bullet"/>
      <w:lvlText w:val="•"/>
      <w:lvlJc w:val="left"/>
      <w:pPr>
        <w:ind w:left="6120" w:hanging="348"/>
      </w:pPr>
      <w:rPr>
        <w:rFonts w:hint="default"/>
        <w:lang w:val="ru-RU" w:eastAsia="en-US" w:bidi="ar-SA"/>
      </w:rPr>
    </w:lvl>
    <w:lvl w:ilvl="6" w:tplc="21CCE5A4">
      <w:numFmt w:val="bullet"/>
      <w:lvlText w:val="•"/>
      <w:lvlJc w:val="left"/>
      <w:pPr>
        <w:ind w:left="6808" w:hanging="348"/>
      </w:pPr>
      <w:rPr>
        <w:rFonts w:hint="default"/>
        <w:lang w:val="ru-RU" w:eastAsia="en-US" w:bidi="ar-SA"/>
      </w:rPr>
    </w:lvl>
    <w:lvl w:ilvl="7" w:tplc="444EB54A">
      <w:numFmt w:val="bullet"/>
      <w:lvlText w:val="•"/>
      <w:lvlJc w:val="left"/>
      <w:pPr>
        <w:ind w:left="7496" w:hanging="348"/>
      </w:pPr>
      <w:rPr>
        <w:rFonts w:hint="default"/>
        <w:lang w:val="ru-RU" w:eastAsia="en-US" w:bidi="ar-SA"/>
      </w:rPr>
    </w:lvl>
    <w:lvl w:ilvl="8" w:tplc="4F8AB552">
      <w:numFmt w:val="bullet"/>
      <w:lvlText w:val="•"/>
      <w:lvlJc w:val="left"/>
      <w:pPr>
        <w:ind w:left="8184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FF074B9"/>
    <w:multiLevelType w:val="multilevel"/>
    <w:tmpl w:val="D5DAB88E"/>
    <w:lvl w:ilvl="0">
      <w:start w:val="4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abstractNum w:abstractNumId="11" w15:restartNumberingAfterBreak="0">
    <w:nsid w:val="5F6B5EEA"/>
    <w:multiLevelType w:val="multilevel"/>
    <w:tmpl w:val="94BEB6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42" w:hanging="720"/>
      </w:pPr>
      <w:rPr>
        <w:rFonts w:ascii="Arial Black" w:hAnsi="Arial Black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36" w:hanging="2160"/>
      </w:pPr>
      <w:rPr>
        <w:rFonts w:hint="default"/>
      </w:rPr>
    </w:lvl>
  </w:abstractNum>
  <w:abstractNum w:abstractNumId="12" w15:restartNumberingAfterBreak="0">
    <w:nsid w:val="66E36F6D"/>
    <w:multiLevelType w:val="hybridMultilevel"/>
    <w:tmpl w:val="DEBC6C46"/>
    <w:lvl w:ilvl="0" w:tplc="17F20180">
      <w:numFmt w:val="bullet"/>
      <w:lvlText w:val="-"/>
      <w:lvlJc w:val="left"/>
      <w:pPr>
        <w:ind w:left="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6FBB6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216A2D5E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B8148ED2">
      <w:numFmt w:val="bullet"/>
      <w:lvlText w:val="•"/>
      <w:lvlJc w:val="left"/>
      <w:pPr>
        <w:ind w:left="3190" w:hanging="164"/>
      </w:pPr>
      <w:rPr>
        <w:rFonts w:hint="default"/>
        <w:lang w:val="ru-RU" w:eastAsia="en-US" w:bidi="ar-SA"/>
      </w:rPr>
    </w:lvl>
    <w:lvl w:ilvl="4" w:tplc="8B804516">
      <w:numFmt w:val="bullet"/>
      <w:lvlText w:val="•"/>
      <w:lvlJc w:val="left"/>
      <w:pPr>
        <w:ind w:left="4100" w:hanging="164"/>
      </w:pPr>
      <w:rPr>
        <w:rFonts w:hint="default"/>
        <w:lang w:val="ru-RU" w:eastAsia="en-US" w:bidi="ar-SA"/>
      </w:rPr>
    </w:lvl>
    <w:lvl w:ilvl="5" w:tplc="E286E004">
      <w:numFmt w:val="bullet"/>
      <w:lvlText w:val="•"/>
      <w:lvlJc w:val="left"/>
      <w:pPr>
        <w:ind w:left="5010" w:hanging="164"/>
      </w:pPr>
      <w:rPr>
        <w:rFonts w:hint="default"/>
        <w:lang w:val="ru-RU" w:eastAsia="en-US" w:bidi="ar-SA"/>
      </w:rPr>
    </w:lvl>
    <w:lvl w:ilvl="6" w:tplc="7DE63D10">
      <w:numFmt w:val="bullet"/>
      <w:lvlText w:val="•"/>
      <w:lvlJc w:val="left"/>
      <w:pPr>
        <w:ind w:left="5920" w:hanging="164"/>
      </w:pPr>
      <w:rPr>
        <w:rFonts w:hint="default"/>
        <w:lang w:val="ru-RU" w:eastAsia="en-US" w:bidi="ar-SA"/>
      </w:rPr>
    </w:lvl>
    <w:lvl w:ilvl="7" w:tplc="E8D25B0C">
      <w:numFmt w:val="bullet"/>
      <w:lvlText w:val="•"/>
      <w:lvlJc w:val="left"/>
      <w:pPr>
        <w:ind w:left="6830" w:hanging="164"/>
      </w:pPr>
      <w:rPr>
        <w:rFonts w:hint="default"/>
        <w:lang w:val="ru-RU" w:eastAsia="en-US" w:bidi="ar-SA"/>
      </w:rPr>
    </w:lvl>
    <w:lvl w:ilvl="8" w:tplc="4EC2D8EC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EB2582F"/>
    <w:multiLevelType w:val="multilevel"/>
    <w:tmpl w:val="CD72268E"/>
    <w:lvl w:ilvl="0">
      <w:start w:val="3"/>
      <w:numFmt w:val="decimal"/>
      <w:lvlText w:val="%1"/>
      <w:lvlJc w:val="left"/>
      <w:pPr>
        <w:ind w:left="104" w:hanging="10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1058"/>
      </w:pPr>
      <w:rPr>
        <w:rFonts w:ascii="Arial Black" w:eastAsia="Arial Black" w:hAnsi="Arial Black" w:cs="Arial Black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2" w:hanging="10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10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10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0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10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10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10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95"/>
    <w:rsid w:val="00035C4C"/>
    <w:rsid w:val="00201B9E"/>
    <w:rsid w:val="00372E10"/>
    <w:rsid w:val="0049422B"/>
    <w:rsid w:val="0049434A"/>
    <w:rsid w:val="00607895"/>
    <w:rsid w:val="00892BF0"/>
    <w:rsid w:val="008B1D0C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EE93"/>
  <w15:docId w15:val="{5225E567-0F70-4685-B5DE-980BCDD3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78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07895"/>
    <w:pPr>
      <w:spacing w:line="321" w:lineRule="exact"/>
      <w:ind w:left="46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78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07895"/>
    <w:pPr>
      <w:ind w:left="104" w:firstLine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078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07895"/>
    <w:pPr>
      <w:ind w:left="104" w:firstLine="360"/>
      <w:jc w:val="both"/>
    </w:pPr>
  </w:style>
  <w:style w:type="character" w:styleId="a6">
    <w:name w:val="Hyperlink"/>
    <w:basedOn w:val="a0"/>
    <w:uiPriority w:val="99"/>
    <w:unhideWhenUsed/>
    <w:rsid w:val="00607895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035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3</cp:revision>
  <dcterms:created xsi:type="dcterms:W3CDTF">2022-08-01T02:29:00Z</dcterms:created>
  <dcterms:modified xsi:type="dcterms:W3CDTF">2022-08-04T04:18:00Z</dcterms:modified>
</cp:coreProperties>
</file>